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B30" w:rsidRPr="00A83B30" w:rsidRDefault="00A83B30" w:rsidP="00A83B30">
      <w:pPr>
        <w:rPr>
          <w:rFonts w:ascii="Georgia" w:hAnsi="Georgia"/>
          <w:b/>
          <w:sz w:val="32"/>
        </w:rPr>
      </w:pPr>
      <w:r w:rsidRPr="00A83B30">
        <w:rPr>
          <w:rFonts w:ascii="Georgia" w:hAnsi="Georgia"/>
          <w:b/>
          <w:sz w:val="32"/>
        </w:rPr>
        <w:t>LOAN AGREEMENT</w:t>
      </w:r>
    </w:p>
    <w:p w:rsidR="00A83B30" w:rsidRDefault="00A83B30" w:rsidP="00A83B30">
      <w:pPr>
        <w:rPr>
          <w:rFonts w:ascii="Georgia" w:hAnsi="Georgia"/>
          <w:b/>
          <w:sz w:val="32"/>
        </w:rPr>
      </w:pPr>
    </w:p>
    <w:p w:rsidR="00A83B30" w:rsidRPr="00A83B30" w:rsidRDefault="00A83B30" w:rsidP="00A83B30">
      <w:pPr>
        <w:rPr>
          <w:rFonts w:ascii="Arial" w:hAnsi="Arial" w:cs="Arial"/>
          <w:color w:val="555555"/>
          <w:sz w:val="28"/>
          <w:szCs w:val="20"/>
        </w:rPr>
      </w:pPr>
      <w:r w:rsidRPr="00A83B30">
        <w:rPr>
          <w:rFonts w:ascii="Georgia" w:hAnsi="Georgia"/>
          <w:b/>
          <w:sz w:val="32"/>
        </w:rPr>
        <w:t>LOAN AGREEMENT</w:t>
      </w:r>
      <w:r w:rsidRPr="00A83B30">
        <w:rPr>
          <w:color w:val="555555"/>
          <w:sz w:val="20"/>
          <w:szCs w:val="20"/>
        </w:rPr>
        <w:br/>
      </w:r>
      <w:r w:rsidRPr="00A83B30">
        <w:rPr>
          <w:rFonts w:ascii="Arial" w:hAnsi="Arial" w:cs="Arial"/>
          <w:color w:val="555555"/>
          <w:sz w:val="28"/>
          <w:szCs w:val="20"/>
        </w:rPr>
        <w:br/>
        <w:t>This Agreement is made at ____________ on this ___ day of ______________ , between :- Mr. ________ resident of _______________ (hereinafter called the Part of First PART ) </w:t>
      </w:r>
      <w:r w:rsidRPr="00A83B30">
        <w:rPr>
          <w:rFonts w:ascii="Arial" w:hAnsi="Arial" w:cs="Arial"/>
          <w:color w:val="555555"/>
          <w:sz w:val="28"/>
          <w:szCs w:val="20"/>
        </w:rPr>
        <w:br/>
      </w:r>
      <w:r w:rsidRPr="00A83B30">
        <w:rPr>
          <w:rFonts w:ascii="Arial" w:hAnsi="Arial" w:cs="Arial"/>
          <w:color w:val="555555"/>
          <w:sz w:val="28"/>
          <w:szCs w:val="20"/>
        </w:rPr>
        <w:br/>
        <w:t>AND</w:t>
      </w:r>
      <w:r w:rsidRPr="00A83B30">
        <w:rPr>
          <w:rFonts w:ascii="Arial" w:hAnsi="Arial" w:cs="Arial"/>
          <w:color w:val="555555"/>
          <w:sz w:val="28"/>
          <w:szCs w:val="20"/>
        </w:rPr>
        <w:br/>
      </w:r>
      <w:r w:rsidRPr="00A83B30">
        <w:rPr>
          <w:rFonts w:ascii="Arial" w:hAnsi="Arial" w:cs="Arial"/>
          <w:color w:val="555555"/>
          <w:sz w:val="28"/>
          <w:szCs w:val="20"/>
        </w:rPr>
        <w:br/>
        <w:t>_____________ S/o _______________ R/______________________ hereinafter called the party of the second part)</w:t>
      </w:r>
      <w:r w:rsidRPr="00A83B30">
        <w:rPr>
          <w:rFonts w:ascii="Arial" w:hAnsi="Arial" w:cs="Arial"/>
          <w:color w:val="555555"/>
          <w:sz w:val="28"/>
          <w:szCs w:val="20"/>
        </w:rPr>
        <w:br/>
      </w:r>
      <w:r w:rsidRPr="00A83B30">
        <w:rPr>
          <w:rFonts w:ascii="Arial" w:hAnsi="Arial" w:cs="Arial"/>
          <w:color w:val="555555"/>
          <w:sz w:val="28"/>
          <w:szCs w:val="20"/>
        </w:rPr>
        <w:br/>
        <w:t xml:space="preserve">WHEREAS the second party is in need of money and is having friendly term with the party of the first part and requires a sum of </w:t>
      </w:r>
      <w:proofErr w:type="spellStart"/>
      <w:r w:rsidRPr="00A83B30">
        <w:rPr>
          <w:rFonts w:ascii="Arial" w:hAnsi="Arial" w:cs="Arial"/>
          <w:color w:val="555555"/>
          <w:sz w:val="28"/>
          <w:szCs w:val="20"/>
        </w:rPr>
        <w:t>Rs</w:t>
      </w:r>
      <w:proofErr w:type="spellEnd"/>
      <w:r w:rsidRPr="00A83B30">
        <w:rPr>
          <w:rFonts w:ascii="Arial" w:hAnsi="Arial" w:cs="Arial"/>
          <w:color w:val="555555"/>
          <w:sz w:val="28"/>
          <w:szCs w:val="20"/>
        </w:rPr>
        <w:t>. ____________/- (Rupees Seventy Five thousand only)</w:t>
      </w:r>
      <w:bookmarkStart w:id="0" w:name="_GoBack"/>
      <w:bookmarkEnd w:id="0"/>
      <w:r w:rsidRPr="00A83B30">
        <w:rPr>
          <w:rFonts w:ascii="Arial" w:hAnsi="Arial" w:cs="Arial"/>
          <w:color w:val="555555"/>
          <w:sz w:val="28"/>
          <w:szCs w:val="20"/>
        </w:rPr>
        <w:br/>
      </w:r>
      <w:r w:rsidRPr="00A83B30">
        <w:rPr>
          <w:rFonts w:ascii="Arial" w:hAnsi="Arial" w:cs="Arial"/>
          <w:color w:val="555555"/>
          <w:sz w:val="28"/>
          <w:szCs w:val="20"/>
        </w:rPr>
        <w:br/>
        <w:t>AND WHEREAS, the first party has agreed to give the said loan amount to the party of the second part and in lieu of this payment this receipt cum agreement is being executed between the parties.</w:t>
      </w:r>
      <w:r w:rsidRPr="00A83B30">
        <w:rPr>
          <w:rFonts w:ascii="Arial" w:hAnsi="Arial" w:cs="Arial"/>
          <w:color w:val="555555"/>
          <w:sz w:val="28"/>
          <w:szCs w:val="20"/>
        </w:rPr>
        <w:br/>
      </w:r>
      <w:r w:rsidRPr="00A83B30">
        <w:rPr>
          <w:rFonts w:ascii="Arial" w:hAnsi="Arial" w:cs="Arial"/>
          <w:color w:val="555555"/>
          <w:sz w:val="28"/>
          <w:szCs w:val="20"/>
        </w:rPr>
        <w:br/>
        <w:t xml:space="preserve">AND WHEREAS, in lieu of repayment of the loan amount the second party has issued a </w:t>
      </w:r>
      <w:proofErr w:type="spellStart"/>
      <w:r w:rsidRPr="00A83B30">
        <w:rPr>
          <w:rFonts w:ascii="Arial" w:hAnsi="Arial" w:cs="Arial"/>
          <w:color w:val="555555"/>
          <w:sz w:val="28"/>
          <w:szCs w:val="20"/>
        </w:rPr>
        <w:t>post dated</w:t>
      </w:r>
      <w:proofErr w:type="spellEnd"/>
      <w:r w:rsidRPr="00A83B30">
        <w:rPr>
          <w:rFonts w:ascii="Arial" w:hAnsi="Arial" w:cs="Arial"/>
          <w:color w:val="555555"/>
          <w:sz w:val="28"/>
          <w:szCs w:val="20"/>
        </w:rPr>
        <w:t xml:space="preserve"> </w:t>
      </w:r>
      <w:proofErr w:type="spellStart"/>
      <w:r w:rsidRPr="00A83B30">
        <w:rPr>
          <w:rFonts w:ascii="Arial" w:hAnsi="Arial" w:cs="Arial"/>
          <w:color w:val="555555"/>
          <w:sz w:val="28"/>
          <w:szCs w:val="20"/>
        </w:rPr>
        <w:t>Cheque</w:t>
      </w:r>
      <w:proofErr w:type="spellEnd"/>
      <w:r w:rsidRPr="00A83B30">
        <w:rPr>
          <w:rFonts w:ascii="Arial" w:hAnsi="Arial" w:cs="Arial"/>
          <w:color w:val="555555"/>
          <w:sz w:val="28"/>
          <w:szCs w:val="20"/>
        </w:rPr>
        <w:t xml:space="preserve"> bearing its No. _______ dated __________ for </w:t>
      </w:r>
      <w:proofErr w:type="spellStart"/>
      <w:r w:rsidRPr="00A83B30">
        <w:rPr>
          <w:rFonts w:ascii="Arial" w:hAnsi="Arial" w:cs="Arial"/>
          <w:color w:val="555555"/>
          <w:sz w:val="28"/>
          <w:szCs w:val="20"/>
        </w:rPr>
        <w:t>Rs</w:t>
      </w:r>
      <w:proofErr w:type="spellEnd"/>
      <w:r w:rsidRPr="00A83B30">
        <w:rPr>
          <w:rFonts w:ascii="Arial" w:hAnsi="Arial" w:cs="Arial"/>
          <w:color w:val="555555"/>
          <w:sz w:val="28"/>
          <w:szCs w:val="20"/>
        </w:rPr>
        <w:t>. ________/- drawn on _________ Bank, _______ from his saving Account No. ________ </w:t>
      </w:r>
      <w:r w:rsidRPr="00A83B30">
        <w:rPr>
          <w:rFonts w:ascii="Arial" w:hAnsi="Arial" w:cs="Arial"/>
          <w:color w:val="555555"/>
          <w:sz w:val="28"/>
          <w:szCs w:val="20"/>
        </w:rPr>
        <w:br/>
      </w:r>
      <w:r w:rsidRPr="00A83B30">
        <w:rPr>
          <w:rFonts w:ascii="Arial" w:hAnsi="Arial" w:cs="Arial"/>
          <w:color w:val="555555"/>
          <w:sz w:val="28"/>
          <w:szCs w:val="20"/>
        </w:rPr>
        <w:br/>
        <w:t xml:space="preserve">If the above mentioned </w:t>
      </w:r>
      <w:proofErr w:type="spellStart"/>
      <w:r w:rsidRPr="00A83B30">
        <w:rPr>
          <w:rFonts w:ascii="Arial" w:hAnsi="Arial" w:cs="Arial"/>
          <w:color w:val="555555"/>
          <w:sz w:val="28"/>
          <w:szCs w:val="20"/>
        </w:rPr>
        <w:t>Cheque</w:t>
      </w:r>
      <w:proofErr w:type="spellEnd"/>
      <w:r w:rsidRPr="00A83B30">
        <w:rPr>
          <w:rFonts w:ascii="Arial" w:hAnsi="Arial" w:cs="Arial"/>
          <w:color w:val="555555"/>
          <w:sz w:val="28"/>
          <w:szCs w:val="20"/>
        </w:rPr>
        <w:t xml:space="preserve"> would not </w:t>
      </w:r>
      <w:proofErr w:type="spellStart"/>
      <w:r w:rsidRPr="00A83B30">
        <w:rPr>
          <w:rFonts w:ascii="Arial" w:hAnsi="Arial" w:cs="Arial"/>
          <w:color w:val="555555"/>
          <w:sz w:val="28"/>
          <w:szCs w:val="20"/>
        </w:rPr>
        <w:t>encashed</w:t>
      </w:r>
      <w:proofErr w:type="spellEnd"/>
      <w:r w:rsidRPr="00A83B30">
        <w:rPr>
          <w:rFonts w:ascii="Arial" w:hAnsi="Arial" w:cs="Arial"/>
          <w:color w:val="555555"/>
          <w:sz w:val="28"/>
          <w:szCs w:val="20"/>
        </w:rPr>
        <w:t xml:space="preserve"> on its presentation then the first party shall have right to file a Criminal complaint under section 138 of the Negotiable Instruments Act and under section 420 of IPC and the first party shall have also right to launch other criminal proceedings as well as civil proceedings against the second party and the second party shall be fully responsible for the same. </w:t>
      </w:r>
      <w:r w:rsidRPr="00A83B30">
        <w:rPr>
          <w:rFonts w:ascii="Arial" w:hAnsi="Arial" w:cs="Arial"/>
          <w:color w:val="555555"/>
          <w:sz w:val="28"/>
          <w:szCs w:val="20"/>
        </w:rPr>
        <w:br/>
      </w:r>
      <w:r w:rsidRPr="00A83B30">
        <w:rPr>
          <w:rFonts w:ascii="Arial" w:hAnsi="Arial" w:cs="Arial"/>
          <w:color w:val="555555"/>
          <w:sz w:val="28"/>
          <w:szCs w:val="20"/>
        </w:rPr>
        <w:br/>
        <w:t>In witnesses whereof the parties of this agreement have set their respective hands on the date month and year first above given.</w:t>
      </w:r>
      <w:r w:rsidRPr="00A83B30">
        <w:rPr>
          <w:rFonts w:ascii="Arial" w:hAnsi="Arial" w:cs="Arial"/>
          <w:color w:val="555555"/>
          <w:sz w:val="28"/>
          <w:szCs w:val="20"/>
        </w:rPr>
        <w:br/>
        <w:t>WITNESES :-</w:t>
      </w:r>
      <w:r w:rsidRPr="00A83B30">
        <w:rPr>
          <w:rFonts w:ascii="Arial" w:hAnsi="Arial" w:cs="Arial"/>
          <w:color w:val="555555"/>
          <w:sz w:val="28"/>
          <w:szCs w:val="20"/>
        </w:rPr>
        <w:br/>
      </w:r>
      <w:r w:rsidRPr="00A83B30">
        <w:rPr>
          <w:rFonts w:ascii="Arial" w:hAnsi="Arial" w:cs="Arial"/>
          <w:color w:val="555555"/>
          <w:sz w:val="28"/>
          <w:szCs w:val="20"/>
        </w:rPr>
        <w:lastRenderedPageBreak/>
        <w:br/>
        <w:t>1. FIRST PARTY</w:t>
      </w:r>
      <w:r w:rsidRPr="00A83B30">
        <w:rPr>
          <w:rFonts w:ascii="Arial" w:hAnsi="Arial" w:cs="Arial"/>
          <w:color w:val="555555"/>
          <w:sz w:val="28"/>
          <w:szCs w:val="20"/>
        </w:rPr>
        <w:br/>
      </w:r>
      <w:r w:rsidRPr="00A83B30">
        <w:rPr>
          <w:rFonts w:ascii="Arial" w:hAnsi="Arial" w:cs="Arial"/>
          <w:color w:val="555555"/>
          <w:sz w:val="28"/>
          <w:szCs w:val="20"/>
        </w:rPr>
        <w:br/>
      </w:r>
      <w:r w:rsidRPr="00A83B30">
        <w:rPr>
          <w:rFonts w:ascii="Arial" w:hAnsi="Arial" w:cs="Arial"/>
          <w:color w:val="555555"/>
          <w:sz w:val="28"/>
          <w:szCs w:val="20"/>
        </w:rPr>
        <w:br/>
        <w:t>2. SECOND PARTY</w:t>
      </w:r>
    </w:p>
    <w:p w:rsidR="00314585" w:rsidRPr="00A83B30" w:rsidRDefault="00314585" w:rsidP="00A83B30">
      <w:pPr>
        <w:rPr>
          <w:rFonts w:ascii="Arial" w:hAnsi="Arial" w:cs="Arial"/>
          <w:sz w:val="32"/>
        </w:rPr>
      </w:pPr>
    </w:p>
    <w:sectPr w:rsidR="00314585" w:rsidRPr="00A83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30"/>
    <w:rsid w:val="00314585"/>
    <w:rsid w:val="00A83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BD15"/>
  <w15:chartTrackingRefBased/>
  <w15:docId w15:val="{D45C902B-88E9-41C1-8F7D-DAC48505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83B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3B3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83B30"/>
    <w:rPr>
      <w:color w:val="0000FF"/>
      <w:u w:val="single"/>
    </w:rPr>
  </w:style>
  <w:style w:type="character" w:customStyle="1" w:styleId="metaauthor">
    <w:name w:val="meta_author"/>
    <w:basedOn w:val="DefaultParagraphFont"/>
    <w:rsid w:val="00A83B30"/>
  </w:style>
  <w:style w:type="character" w:customStyle="1" w:styleId="fn">
    <w:name w:val="fn"/>
    <w:basedOn w:val="DefaultParagraphFont"/>
    <w:rsid w:val="00A83B30"/>
  </w:style>
  <w:style w:type="character" w:customStyle="1" w:styleId="apple-converted-space">
    <w:name w:val="apple-converted-space"/>
    <w:basedOn w:val="DefaultParagraphFont"/>
    <w:rsid w:val="00A83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412962">
      <w:bodyDiv w:val="1"/>
      <w:marLeft w:val="0"/>
      <w:marRight w:val="0"/>
      <w:marTop w:val="0"/>
      <w:marBottom w:val="0"/>
      <w:divBdr>
        <w:top w:val="none" w:sz="0" w:space="0" w:color="auto"/>
        <w:left w:val="none" w:sz="0" w:space="0" w:color="auto"/>
        <w:bottom w:val="none" w:sz="0" w:space="0" w:color="auto"/>
        <w:right w:val="none" w:sz="0" w:space="0" w:color="auto"/>
      </w:divBdr>
      <w:divsChild>
        <w:div w:id="1916165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2020-10-31T07:15:00Z</dcterms:created>
  <dcterms:modified xsi:type="dcterms:W3CDTF">2020-10-31T07:27:00Z</dcterms:modified>
</cp:coreProperties>
</file>